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F4" w:rsidRDefault="00B136F4">
      <w:pPr>
        <w:ind w:left="0" w:hanging="2"/>
        <w:rPr>
          <w:color w:val="000000"/>
        </w:rPr>
      </w:pPr>
    </w:p>
    <w:p w:rsidR="00B136F4" w:rsidRDefault="00653ED1">
      <w:pPr>
        <w:ind w:left="0" w:hanging="2"/>
        <w:rPr>
          <w:color w:val="000000"/>
        </w:rPr>
      </w:pPr>
      <w:r>
        <w:rPr>
          <w:b/>
          <w:color w:val="000000"/>
        </w:rPr>
        <w:t>TEMATICA :</w:t>
      </w:r>
    </w:p>
    <w:p w:rsidR="00981AD6" w:rsidRPr="00DF2993" w:rsidRDefault="00981AD6" w:rsidP="00DF2993">
      <w:pPr>
        <w:pStyle w:val="Listparagraf"/>
        <w:numPr>
          <w:ilvl w:val="3"/>
          <w:numId w:val="5"/>
        </w:numPr>
        <w:jc w:val="both"/>
        <w:rPr>
          <w:b/>
        </w:rPr>
      </w:pPr>
      <w:r w:rsidRPr="00DF2993">
        <w:rPr>
          <w:b/>
        </w:rPr>
        <w:t>Didactica generală</w:t>
      </w:r>
    </w:p>
    <w:p w:rsidR="00981AD6" w:rsidRPr="00DF2993" w:rsidRDefault="00981AD6" w:rsidP="00DF2993">
      <w:pPr>
        <w:pStyle w:val="Listparagraf"/>
        <w:numPr>
          <w:ilvl w:val="3"/>
          <w:numId w:val="5"/>
        </w:numPr>
        <w:jc w:val="both"/>
        <w:rPr>
          <w:b/>
        </w:rPr>
      </w:pPr>
      <w:r w:rsidRPr="00DF2993">
        <w:rPr>
          <w:b/>
        </w:rPr>
        <w:t>Curriculum ascuns</w:t>
      </w:r>
    </w:p>
    <w:p w:rsidR="00981AD6" w:rsidRDefault="00981AD6">
      <w:pPr>
        <w:ind w:left="0" w:hanging="2"/>
        <w:jc w:val="both"/>
        <w:rPr>
          <w:b/>
        </w:rPr>
      </w:pPr>
    </w:p>
    <w:p w:rsidR="00DF2993" w:rsidRDefault="00DF2993">
      <w:pPr>
        <w:ind w:left="0" w:hanging="2"/>
        <w:jc w:val="both"/>
        <w:rPr>
          <w:b/>
        </w:rPr>
      </w:pPr>
    </w:p>
    <w:p w:rsidR="00DF2993" w:rsidRDefault="00DF2993">
      <w:pPr>
        <w:ind w:left="0" w:hanging="2"/>
        <w:jc w:val="both"/>
        <w:rPr>
          <w:b/>
        </w:rPr>
      </w:pPr>
    </w:p>
    <w:p w:rsidR="00DF2993" w:rsidRDefault="00DF2993">
      <w:pPr>
        <w:ind w:left="0" w:hanging="2"/>
        <w:jc w:val="both"/>
        <w:rPr>
          <w:b/>
        </w:rPr>
      </w:pPr>
    </w:p>
    <w:p w:rsidR="00DF2993" w:rsidRDefault="00DF2993">
      <w:pPr>
        <w:ind w:left="0" w:hanging="2"/>
        <w:jc w:val="both"/>
        <w:rPr>
          <w:b/>
        </w:rPr>
      </w:pPr>
    </w:p>
    <w:p w:rsidR="00DF2993" w:rsidRDefault="00DF2993">
      <w:pPr>
        <w:ind w:left="0" w:hanging="2"/>
        <w:jc w:val="both"/>
        <w:rPr>
          <w:b/>
        </w:rPr>
      </w:pPr>
    </w:p>
    <w:p w:rsidR="00B136F4" w:rsidRDefault="00981AD6">
      <w:pPr>
        <w:ind w:left="0" w:hanging="2"/>
        <w:jc w:val="both"/>
      </w:pPr>
      <w:r>
        <w:rPr>
          <w:b/>
        </w:rPr>
        <w:t>RECOMANDĂRI BIBLIOGRAFICE:</w:t>
      </w:r>
    </w:p>
    <w:p w:rsidR="00B136F4" w:rsidRDefault="00B136F4">
      <w:pPr>
        <w:ind w:left="0" w:hanging="2"/>
        <w:rPr>
          <w:color w:val="000000"/>
        </w:rPr>
      </w:pPr>
    </w:p>
    <w:p w:rsidR="00DF2993" w:rsidRDefault="00DF2993">
      <w:pPr>
        <w:ind w:left="0" w:hanging="2"/>
        <w:rPr>
          <w:color w:val="000000"/>
        </w:rPr>
      </w:pPr>
    </w:p>
    <w:tbl>
      <w:tblPr>
        <w:tblStyle w:val="GrilTabel"/>
        <w:tblW w:w="10490" w:type="dxa"/>
        <w:tblInd w:w="-601" w:type="dxa"/>
        <w:tblLayout w:type="fixed"/>
        <w:tblLook w:val="04A0"/>
      </w:tblPr>
      <w:tblGrid>
        <w:gridCol w:w="709"/>
        <w:gridCol w:w="1843"/>
        <w:gridCol w:w="5245"/>
        <w:gridCol w:w="2693"/>
      </w:tblGrid>
      <w:tr w:rsidR="0013730C" w:rsidTr="00DF2993">
        <w:tc>
          <w:tcPr>
            <w:tcW w:w="709" w:type="dxa"/>
          </w:tcPr>
          <w:p w:rsidR="000A662C" w:rsidRPr="0013730C" w:rsidRDefault="000A662C" w:rsidP="0013730C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13730C">
              <w:rPr>
                <w:b/>
                <w:color w:val="000000"/>
              </w:rPr>
              <w:t>Nr. crt.</w:t>
            </w:r>
          </w:p>
        </w:tc>
        <w:tc>
          <w:tcPr>
            <w:tcW w:w="1843" w:type="dxa"/>
          </w:tcPr>
          <w:p w:rsidR="000A662C" w:rsidRPr="0013730C" w:rsidRDefault="000A662C" w:rsidP="0013730C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13730C">
              <w:rPr>
                <w:b/>
                <w:color w:val="000000"/>
              </w:rPr>
              <w:t>Autor</w:t>
            </w:r>
          </w:p>
        </w:tc>
        <w:tc>
          <w:tcPr>
            <w:tcW w:w="5245" w:type="dxa"/>
          </w:tcPr>
          <w:p w:rsidR="000A662C" w:rsidRPr="0013730C" w:rsidRDefault="000A662C" w:rsidP="0013730C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13730C">
              <w:rPr>
                <w:b/>
                <w:color w:val="000000"/>
              </w:rPr>
              <w:t>Lucrare</w:t>
            </w:r>
          </w:p>
        </w:tc>
        <w:tc>
          <w:tcPr>
            <w:tcW w:w="2693" w:type="dxa"/>
          </w:tcPr>
          <w:p w:rsidR="000A662C" w:rsidRPr="0013730C" w:rsidRDefault="000A662C" w:rsidP="0013730C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13730C">
              <w:rPr>
                <w:b/>
                <w:color w:val="000000"/>
              </w:rPr>
              <w:t>Detalii lucrare</w:t>
            </w:r>
          </w:p>
        </w:tc>
      </w:tr>
      <w:tr w:rsidR="0013730C" w:rsidTr="00DF2993">
        <w:tc>
          <w:tcPr>
            <w:tcW w:w="709" w:type="dxa"/>
          </w:tcPr>
          <w:p w:rsidR="000A662C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1.</w:t>
            </w:r>
          </w:p>
        </w:tc>
        <w:tc>
          <w:tcPr>
            <w:tcW w:w="1843" w:type="dxa"/>
          </w:tcPr>
          <w:p w:rsidR="000A662C" w:rsidRDefault="000A662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Cristea Sorin</w:t>
            </w:r>
          </w:p>
        </w:tc>
        <w:tc>
          <w:tcPr>
            <w:tcW w:w="5245" w:type="dxa"/>
          </w:tcPr>
          <w:p w:rsidR="000A662C" w:rsidRDefault="000A662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Studii de pedagogie generală</w:t>
            </w:r>
          </w:p>
        </w:tc>
        <w:tc>
          <w:tcPr>
            <w:tcW w:w="2693" w:type="dxa"/>
          </w:tcPr>
          <w:p w:rsidR="000A662C" w:rsidRDefault="000A662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13730C">
              <w:rPr>
                <w:color w:val="000000"/>
              </w:rPr>
              <w:t xml:space="preserve">ditura </w:t>
            </w:r>
            <w:r>
              <w:rPr>
                <w:color w:val="000000"/>
              </w:rPr>
              <w:t>D</w:t>
            </w:r>
            <w:r w:rsidR="0013730C">
              <w:rPr>
                <w:color w:val="000000"/>
              </w:rPr>
              <w:t xml:space="preserve">idactică și </w:t>
            </w:r>
            <w:r>
              <w:rPr>
                <w:color w:val="000000"/>
              </w:rPr>
              <w:t>P</w:t>
            </w:r>
            <w:r w:rsidR="0013730C">
              <w:rPr>
                <w:color w:val="000000"/>
              </w:rPr>
              <w:t>edagogică,</w:t>
            </w:r>
            <w:r>
              <w:rPr>
                <w:color w:val="000000"/>
              </w:rPr>
              <w:t xml:space="preserve"> București, 2004</w:t>
            </w:r>
          </w:p>
        </w:tc>
      </w:tr>
      <w:tr w:rsidR="0013730C" w:rsidTr="00DF2993">
        <w:tc>
          <w:tcPr>
            <w:tcW w:w="709" w:type="dxa"/>
          </w:tcPr>
          <w:p w:rsidR="000A662C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2.</w:t>
            </w:r>
          </w:p>
        </w:tc>
        <w:tc>
          <w:tcPr>
            <w:tcW w:w="1843" w:type="dxa"/>
          </w:tcPr>
          <w:p w:rsidR="000A662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Cristea Sorin</w:t>
            </w:r>
          </w:p>
        </w:tc>
        <w:tc>
          <w:tcPr>
            <w:tcW w:w="5245" w:type="dxa"/>
          </w:tcPr>
          <w:p w:rsidR="000A662C" w:rsidRDefault="0013730C" w:rsidP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Fundamentele pedagogiei</w:t>
            </w:r>
          </w:p>
        </w:tc>
        <w:tc>
          <w:tcPr>
            <w:tcW w:w="2693" w:type="dxa"/>
          </w:tcPr>
          <w:p w:rsidR="000A662C" w:rsidRDefault="0013730C" w:rsidP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Editura Polirom, Iași, 2010</w:t>
            </w:r>
          </w:p>
        </w:tc>
      </w:tr>
      <w:tr w:rsidR="0013730C" w:rsidTr="00DF2993">
        <w:tc>
          <w:tcPr>
            <w:tcW w:w="709" w:type="dxa"/>
          </w:tcPr>
          <w:p w:rsidR="000A662C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3.</w:t>
            </w:r>
          </w:p>
        </w:tc>
        <w:tc>
          <w:tcPr>
            <w:tcW w:w="1843" w:type="dxa"/>
          </w:tcPr>
          <w:p w:rsidR="000A662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Cucoș Constantin</w:t>
            </w:r>
          </w:p>
        </w:tc>
        <w:tc>
          <w:tcPr>
            <w:tcW w:w="5245" w:type="dxa"/>
          </w:tcPr>
          <w:p w:rsidR="000A662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Pedagogie generală</w:t>
            </w:r>
          </w:p>
        </w:tc>
        <w:tc>
          <w:tcPr>
            <w:tcW w:w="2693" w:type="dxa"/>
          </w:tcPr>
          <w:p w:rsidR="000A662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Editura Polirom, Iași, 2006</w:t>
            </w:r>
          </w:p>
        </w:tc>
      </w:tr>
      <w:tr w:rsidR="0013730C" w:rsidTr="00DF2993">
        <w:tc>
          <w:tcPr>
            <w:tcW w:w="709" w:type="dxa"/>
          </w:tcPr>
          <w:p w:rsidR="000A662C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4.</w:t>
            </w:r>
          </w:p>
        </w:tc>
        <w:tc>
          <w:tcPr>
            <w:tcW w:w="1843" w:type="dxa"/>
          </w:tcPr>
          <w:p w:rsidR="000A662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Dragomir Mariana</w:t>
            </w:r>
          </w:p>
        </w:tc>
        <w:tc>
          <w:tcPr>
            <w:tcW w:w="5245" w:type="dxa"/>
          </w:tcPr>
          <w:p w:rsidR="000A662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Managementul activității didactice</w:t>
            </w:r>
          </w:p>
        </w:tc>
        <w:tc>
          <w:tcPr>
            <w:tcW w:w="2693" w:type="dxa"/>
          </w:tcPr>
          <w:p w:rsidR="000A662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Editura Eurodidact, Cluj-Napoca, 2003</w:t>
            </w:r>
          </w:p>
        </w:tc>
      </w:tr>
      <w:tr w:rsidR="0013730C" w:rsidTr="00DF2993">
        <w:tc>
          <w:tcPr>
            <w:tcW w:w="709" w:type="dxa"/>
          </w:tcPr>
          <w:p w:rsidR="000A662C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5.</w:t>
            </w:r>
          </w:p>
        </w:tc>
        <w:tc>
          <w:tcPr>
            <w:tcW w:w="1843" w:type="dxa"/>
          </w:tcPr>
          <w:p w:rsidR="000A662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Ionescu M.</w:t>
            </w:r>
          </w:p>
        </w:tc>
        <w:tc>
          <w:tcPr>
            <w:tcW w:w="5245" w:type="dxa"/>
          </w:tcPr>
          <w:p w:rsidR="000A662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Didactica modernă</w:t>
            </w:r>
          </w:p>
        </w:tc>
        <w:tc>
          <w:tcPr>
            <w:tcW w:w="2693" w:type="dxa"/>
          </w:tcPr>
          <w:p w:rsidR="000A662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Editura Dacia, Cluj, 1995</w:t>
            </w:r>
          </w:p>
        </w:tc>
      </w:tr>
      <w:tr w:rsidR="0013730C" w:rsidTr="00DF2993">
        <w:tc>
          <w:tcPr>
            <w:tcW w:w="709" w:type="dxa"/>
          </w:tcPr>
          <w:p w:rsidR="0013730C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6.</w:t>
            </w:r>
          </w:p>
        </w:tc>
        <w:tc>
          <w:tcPr>
            <w:tcW w:w="1843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Iucu Romiță</w:t>
            </w:r>
          </w:p>
        </w:tc>
        <w:tc>
          <w:tcPr>
            <w:tcW w:w="5245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Managementul și gestiunea clasei de elevi</w:t>
            </w:r>
          </w:p>
        </w:tc>
        <w:tc>
          <w:tcPr>
            <w:tcW w:w="2693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Editura Polirom, Iași, 2000</w:t>
            </w:r>
          </w:p>
        </w:tc>
      </w:tr>
      <w:tr w:rsidR="0013730C" w:rsidTr="00DF2993">
        <w:tc>
          <w:tcPr>
            <w:tcW w:w="709" w:type="dxa"/>
          </w:tcPr>
          <w:p w:rsidR="0013730C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7.</w:t>
            </w:r>
          </w:p>
        </w:tc>
        <w:tc>
          <w:tcPr>
            <w:tcW w:w="1843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Iucu Romiță</w:t>
            </w:r>
          </w:p>
        </w:tc>
        <w:tc>
          <w:tcPr>
            <w:tcW w:w="5245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Instruirea școlară</w:t>
            </w:r>
          </w:p>
        </w:tc>
        <w:tc>
          <w:tcPr>
            <w:tcW w:w="2693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Editura Polirom, Iași, 2001</w:t>
            </w:r>
          </w:p>
        </w:tc>
      </w:tr>
      <w:tr w:rsidR="00B7103D" w:rsidTr="00DF2993">
        <w:tc>
          <w:tcPr>
            <w:tcW w:w="709" w:type="dxa"/>
          </w:tcPr>
          <w:p w:rsidR="00B7103D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8.</w:t>
            </w:r>
          </w:p>
        </w:tc>
        <w:tc>
          <w:tcPr>
            <w:tcW w:w="1843" w:type="dxa"/>
          </w:tcPr>
          <w:p w:rsidR="00B7103D" w:rsidRDefault="00B7103D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Kohlberg Lawrence</w:t>
            </w:r>
          </w:p>
        </w:tc>
        <w:tc>
          <w:tcPr>
            <w:tcW w:w="5245" w:type="dxa"/>
          </w:tcPr>
          <w:p w:rsidR="00DF2993" w:rsidRDefault="00B7103D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The Moral Atmosphere of the school. </w:t>
            </w:r>
          </w:p>
          <w:p w:rsidR="00B7103D" w:rsidRDefault="00B7103D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The hidden curriculum and moral education</w:t>
            </w:r>
          </w:p>
        </w:tc>
        <w:tc>
          <w:tcPr>
            <w:tcW w:w="2693" w:type="dxa"/>
          </w:tcPr>
          <w:p w:rsidR="00B7103D" w:rsidRDefault="00B7103D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Ed. Giroux, Henry and Purpel, Berkeley, 1983</w:t>
            </w:r>
          </w:p>
        </w:tc>
      </w:tr>
      <w:tr w:rsidR="0013730C" w:rsidTr="00DF2993">
        <w:tc>
          <w:tcPr>
            <w:tcW w:w="709" w:type="dxa"/>
          </w:tcPr>
          <w:p w:rsidR="0013730C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9.</w:t>
            </w:r>
          </w:p>
        </w:tc>
        <w:tc>
          <w:tcPr>
            <w:tcW w:w="1843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Neacșu Ion</w:t>
            </w:r>
          </w:p>
        </w:tc>
        <w:tc>
          <w:tcPr>
            <w:tcW w:w="5245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Instruire și învățare</w:t>
            </w:r>
          </w:p>
        </w:tc>
        <w:tc>
          <w:tcPr>
            <w:tcW w:w="2693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Editura Științifică, București, 1990</w:t>
            </w:r>
          </w:p>
        </w:tc>
      </w:tr>
      <w:tr w:rsidR="00B7103D" w:rsidTr="00DF2993">
        <w:tc>
          <w:tcPr>
            <w:tcW w:w="709" w:type="dxa"/>
          </w:tcPr>
          <w:p w:rsidR="00B7103D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10.</w:t>
            </w:r>
          </w:p>
        </w:tc>
        <w:tc>
          <w:tcPr>
            <w:tcW w:w="1843" w:type="dxa"/>
          </w:tcPr>
          <w:p w:rsidR="00B7103D" w:rsidRDefault="00B7103D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Negreț Dobridor Ion</w:t>
            </w:r>
          </w:p>
        </w:tc>
        <w:tc>
          <w:tcPr>
            <w:tcW w:w="5245" w:type="dxa"/>
          </w:tcPr>
          <w:p w:rsidR="00B7103D" w:rsidRDefault="00B7103D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Teoria generală a curriculumului educațional</w:t>
            </w:r>
          </w:p>
        </w:tc>
        <w:tc>
          <w:tcPr>
            <w:tcW w:w="2693" w:type="dxa"/>
          </w:tcPr>
          <w:p w:rsidR="00B7103D" w:rsidRDefault="00B7103D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Editura Polirom, Iași, 2008</w:t>
            </w:r>
          </w:p>
        </w:tc>
      </w:tr>
      <w:tr w:rsidR="0013730C" w:rsidTr="00DF2993">
        <w:tc>
          <w:tcPr>
            <w:tcW w:w="709" w:type="dxa"/>
          </w:tcPr>
          <w:p w:rsidR="0013730C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11.</w:t>
            </w:r>
          </w:p>
        </w:tc>
        <w:tc>
          <w:tcPr>
            <w:tcW w:w="1843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Păun Emil</w:t>
            </w:r>
          </w:p>
        </w:tc>
        <w:tc>
          <w:tcPr>
            <w:tcW w:w="5245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Școala: abordare sociopedagogică</w:t>
            </w:r>
          </w:p>
        </w:tc>
        <w:tc>
          <w:tcPr>
            <w:tcW w:w="2693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Editura Polirom, Iași, 1999</w:t>
            </w:r>
          </w:p>
        </w:tc>
      </w:tr>
      <w:tr w:rsidR="00DF2993" w:rsidTr="00DF2993">
        <w:tc>
          <w:tcPr>
            <w:tcW w:w="709" w:type="dxa"/>
          </w:tcPr>
          <w:p w:rsidR="00DF2993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12.</w:t>
            </w:r>
          </w:p>
        </w:tc>
        <w:tc>
          <w:tcPr>
            <w:tcW w:w="1843" w:type="dxa"/>
            <w:vMerge w:val="restart"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5245" w:type="dxa"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Curriculum național</w:t>
            </w:r>
          </w:p>
        </w:tc>
        <w:tc>
          <w:tcPr>
            <w:tcW w:w="2693" w:type="dxa"/>
            <w:vMerge w:val="restart"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</w:tr>
      <w:tr w:rsidR="00DF2993" w:rsidTr="00DF2993">
        <w:tc>
          <w:tcPr>
            <w:tcW w:w="709" w:type="dxa"/>
          </w:tcPr>
          <w:p w:rsidR="00DF2993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13.</w:t>
            </w:r>
          </w:p>
        </w:tc>
        <w:tc>
          <w:tcPr>
            <w:tcW w:w="184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5245" w:type="dxa"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Programe școlare</w:t>
            </w:r>
          </w:p>
        </w:tc>
        <w:tc>
          <w:tcPr>
            <w:tcW w:w="269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</w:tr>
      <w:tr w:rsidR="00DF2993" w:rsidTr="00DF2993">
        <w:tc>
          <w:tcPr>
            <w:tcW w:w="709" w:type="dxa"/>
          </w:tcPr>
          <w:p w:rsidR="00DF2993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14.</w:t>
            </w:r>
          </w:p>
        </w:tc>
        <w:tc>
          <w:tcPr>
            <w:tcW w:w="184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5245" w:type="dxa"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Planuri cadru</w:t>
            </w:r>
          </w:p>
        </w:tc>
        <w:tc>
          <w:tcPr>
            <w:tcW w:w="269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</w:tr>
      <w:tr w:rsidR="00DF2993" w:rsidTr="00DF2993">
        <w:tc>
          <w:tcPr>
            <w:tcW w:w="709" w:type="dxa"/>
          </w:tcPr>
          <w:p w:rsidR="00DF2993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15</w:t>
            </w:r>
            <w:bookmarkStart w:id="0" w:name="_GoBack"/>
            <w:bookmarkEnd w:id="0"/>
            <w:r w:rsidRPr="00DF2993">
              <w:rPr>
                <w:b/>
                <w:color w:val="000000"/>
              </w:rPr>
              <w:t>.</w:t>
            </w:r>
          </w:p>
        </w:tc>
        <w:tc>
          <w:tcPr>
            <w:tcW w:w="184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5245" w:type="dxa"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Standarde de pregătire profesională</w:t>
            </w:r>
          </w:p>
        </w:tc>
        <w:tc>
          <w:tcPr>
            <w:tcW w:w="269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</w:tr>
      <w:tr w:rsidR="00DF2993" w:rsidTr="00DF2993">
        <w:tc>
          <w:tcPr>
            <w:tcW w:w="709" w:type="dxa"/>
          </w:tcPr>
          <w:p w:rsidR="00DF2993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16.</w:t>
            </w:r>
          </w:p>
        </w:tc>
        <w:tc>
          <w:tcPr>
            <w:tcW w:w="184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5245" w:type="dxa"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Indicatori de performanță</w:t>
            </w:r>
          </w:p>
        </w:tc>
        <w:tc>
          <w:tcPr>
            <w:tcW w:w="269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</w:tr>
      <w:tr w:rsidR="00DF2993" w:rsidTr="00DF2993">
        <w:tc>
          <w:tcPr>
            <w:tcW w:w="709" w:type="dxa"/>
          </w:tcPr>
          <w:p w:rsidR="00DF2993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17.</w:t>
            </w:r>
          </w:p>
        </w:tc>
        <w:tc>
          <w:tcPr>
            <w:tcW w:w="184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5245" w:type="dxa"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  <w:r>
              <w:t>http://www.constantincucos.ro/2009/11/curriculum-ascuns-si-etos-relational-ineducatia-religioasa</w:t>
            </w:r>
          </w:p>
        </w:tc>
        <w:tc>
          <w:tcPr>
            <w:tcW w:w="269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</w:tr>
      <w:tr w:rsidR="00DF2993" w:rsidTr="00DF2993">
        <w:tc>
          <w:tcPr>
            <w:tcW w:w="709" w:type="dxa"/>
          </w:tcPr>
          <w:p w:rsidR="00DF2993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18.</w:t>
            </w:r>
          </w:p>
        </w:tc>
        <w:tc>
          <w:tcPr>
            <w:tcW w:w="184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5245" w:type="dxa"/>
          </w:tcPr>
          <w:p w:rsidR="00DF2993" w:rsidRDefault="00DF2993">
            <w:pPr>
              <w:ind w:leftChars="0" w:left="0" w:firstLineChars="0" w:firstLine="0"/>
            </w:pPr>
            <w:r w:rsidRPr="0019502E">
              <w:t>https://www.slideshare.net/chirvaseraluca/ipostaze-ale-curriculumului</w:t>
            </w:r>
          </w:p>
        </w:tc>
        <w:tc>
          <w:tcPr>
            <w:tcW w:w="269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</w:tr>
      <w:tr w:rsidR="00DF2993" w:rsidTr="00DF2993">
        <w:tc>
          <w:tcPr>
            <w:tcW w:w="709" w:type="dxa"/>
          </w:tcPr>
          <w:p w:rsidR="00DF2993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19.</w:t>
            </w:r>
          </w:p>
        </w:tc>
        <w:tc>
          <w:tcPr>
            <w:tcW w:w="184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5245" w:type="dxa"/>
          </w:tcPr>
          <w:p w:rsidR="00DF2993" w:rsidRPr="0019502E" w:rsidRDefault="00DF2993">
            <w:pPr>
              <w:ind w:leftChars="0" w:left="0" w:firstLineChars="0" w:firstLine="0"/>
            </w:pPr>
            <w:r w:rsidRPr="00DF2993">
              <w:t>https://www.concursurilecomper.ro/rip/2014/ianuarie2014/13-TimpauCristina-Curriculum_ascuns.pdf</w:t>
            </w:r>
          </w:p>
        </w:tc>
        <w:tc>
          <w:tcPr>
            <w:tcW w:w="269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</w:tr>
    </w:tbl>
    <w:p w:rsidR="00B136F4" w:rsidRDefault="00B136F4" w:rsidP="00B34D5C">
      <w:pPr>
        <w:ind w:left="0" w:hanging="2"/>
        <w:rPr>
          <w:color w:val="000000"/>
          <w:sz w:val="22"/>
          <w:szCs w:val="22"/>
        </w:rPr>
      </w:pPr>
    </w:p>
    <w:sectPr w:rsidR="00B136F4" w:rsidSect="00B34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466" w:bottom="709" w:left="1418" w:header="555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104" w:rsidRDefault="00BB0104">
      <w:pPr>
        <w:spacing w:line="240" w:lineRule="auto"/>
        <w:ind w:left="0" w:hanging="2"/>
      </w:pPr>
      <w:r>
        <w:separator/>
      </w:r>
    </w:p>
  </w:endnote>
  <w:endnote w:type="continuationSeparator" w:id="0">
    <w:p w:rsidR="00BB0104" w:rsidRDefault="00BB01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EA" w:rsidRDefault="007718EA" w:rsidP="007718EA">
    <w:pPr>
      <w:pStyle w:val="Subsol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EA" w:rsidRDefault="007718EA" w:rsidP="007718EA">
    <w:pPr>
      <w:pStyle w:val="Subsol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EA" w:rsidRDefault="007718EA" w:rsidP="007718EA">
    <w:pPr>
      <w:pStyle w:val="Subsol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104" w:rsidRDefault="00BB0104">
      <w:pPr>
        <w:spacing w:line="240" w:lineRule="auto"/>
        <w:ind w:left="0" w:hanging="2"/>
      </w:pPr>
      <w:r>
        <w:separator/>
      </w:r>
    </w:p>
  </w:footnote>
  <w:footnote w:type="continuationSeparator" w:id="0">
    <w:p w:rsidR="00BB0104" w:rsidRDefault="00BB010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EA" w:rsidRDefault="007718EA" w:rsidP="007718EA">
    <w:pPr>
      <w:pStyle w:val="Antet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F4" w:rsidRDefault="00F125EE">
    <w:pPr>
      <w:tabs>
        <w:tab w:val="center" w:pos="4680"/>
        <w:tab w:val="right" w:pos="9360"/>
      </w:tabs>
      <w:ind w:left="0" w:hanging="2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4109720</wp:posOffset>
          </wp:positionH>
          <wp:positionV relativeFrom="paragraph">
            <wp:posOffset>142875</wp:posOffset>
          </wp:positionV>
          <wp:extent cx="1757680" cy="819150"/>
          <wp:effectExtent l="0" t="0" r="0" b="0"/>
          <wp:wrapSquare wrapText="bothSides" distT="0" distB="0" distL="114300" distR="11430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768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53ED1">
      <w:tab/>
    </w:r>
    <w:r w:rsidR="003051AE" w:rsidRPr="003051A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-243205</wp:posOffset>
          </wp:positionH>
          <wp:positionV relativeFrom="paragraph">
            <wp:posOffset>-19050</wp:posOffset>
          </wp:positionV>
          <wp:extent cx="1043940" cy="981075"/>
          <wp:effectExtent l="19050" t="0" r="3810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53ED1">
      <w:tab/>
    </w:r>
  </w:p>
  <w:p w:rsidR="00B136F4" w:rsidRDefault="00B136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EA" w:rsidRDefault="007718EA" w:rsidP="007718EA">
    <w:pPr>
      <w:pStyle w:val="Antet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15597"/>
    <w:multiLevelType w:val="multilevel"/>
    <w:tmpl w:val="4582F256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0042A92"/>
    <w:multiLevelType w:val="multilevel"/>
    <w:tmpl w:val="DF1485F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04846F9"/>
    <w:multiLevelType w:val="multilevel"/>
    <w:tmpl w:val="FC4A35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1C84B4A"/>
    <w:multiLevelType w:val="hybridMultilevel"/>
    <w:tmpl w:val="ACF60256"/>
    <w:lvl w:ilvl="0" w:tplc="5CF0DF9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3" w:hanging="360"/>
      </w:pPr>
    </w:lvl>
    <w:lvl w:ilvl="2" w:tplc="0418001B" w:tentative="1">
      <w:start w:val="1"/>
      <w:numFmt w:val="lowerRoman"/>
      <w:lvlText w:val="%3."/>
      <w:lvlJc w:val="right"/>
      <w:pPr>
        <w:ind w:left="1803" w:hanging="180"/>
      </w:pPr>
    </w:lvl>
    <w:lvl w:ilvl="3" w:tplc="0418000F" w:tentative="1">
      <w:start w:val="1"/>
      <w:numFmt w:val="decimal"/>
      <w:lvlText w:val="%4."/>
      <w:lvlJc w:val="left"/>
      <w:pPr>
        <w:ind w:left="2523" w:hanging="360"/>
      </w:pPr>
    </w:lvl>
    <w:lvl w:ilvl="4" w:tplc="04180019" w:tentative="1">
      <w:start w:val="1"/>
      <w:numFmt w:val="lowerLetter"/>
      <w:lvlText w:val="%5."/>
      <w:lvlJc w:val="left"/>
      <w:pPr>
        <w:ind w:left="3243" w:hanging="360"/>
      </w:pPr>
    </w:lvl>
    <w:lvl w:ilvl="5" w:tplc="0418001B" w:tentative="1">
      <w:start w:val="1"/>
      <w:numFmt w:val="lowerRoman"/>
      <w:lvlText w:val="%6."/>
      <w:lvlJc w:val="right"/>
      <w:pPr>
        <w:ind w:left="3963" w:hanging="180"/>
      </w:pPr>
    </w:lvl>
    <w:lvl w:ilvl="6" w:tplc="0418000F" w:tentative="1">
      <w:start w:val="1"/>
      <w:numFmt w:val="decimal"/>
      <w:lvlText w:val="%7."/>
      <w:lvlJc w:val="left"/>
      <w:pPr>
        <w:ind w:left="4683" w:hanging="360"/>
      </w:pPr>
    </w:lvl>
    <w:lvl w:ilvl="7" w:tplc="04180019" w:tentative="1">
      <w:start w:val="1"/>
      <w:numFmt w:val="lowerLetter"/>
      <w:lvlText w:val="%8."/>
      <w:lvlJc w:val="left"/>
      <w:pPr>
        <w:ind w:left="5403" w:hanging="360"/>
      </w:pPr>
    </w:lvl>
    <w:lvl w:ilvl="8" w:tplc="0418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45273036"/>
    <w:multiLevelType w:val="multilevel"/>
    <w:tmpl w:val="AA667E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48D305E0"/>
    <w:multiLevelType w:val="multilevel"/>
    <w:tmpl w:val="447828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0370C91"/>
    <w:multiLevelType w:val="multilevel"/>
    <w:tmpl w:val="990E463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8240A09"/>
    <w:multiLevelType w:val="multilevel"/>
    <w:tmpl w:val="52D4E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C5F3C1E"/>
    <w:multiLevelType w:val="hybridMultilevel"/>
    <w:tmpl w:val="763C37EE"/>
    <w:lvl w:ilvl="0" w:tplc="13A893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99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6F4"/>
    <w:rsid w:val="00084997"/>
    <w:rsid w:val="000A662C"/>
    <w:rsid w:val="0013730C"/>
    <w:rsid w:val="0015601B"/>
    <w:rsid w:val="0019502E"/>
    <w:rsid w:val="001C4B28"/>
    <w:rsid w:val="002375EE"/>
    <w:rsid w:val="00265357"/>
    <w:rsid w:val="002A0370"/>
    <w:rsid w:val="002D6899"/>
    <w:rsid w:val="002F0E68"/>
    <w:rsid w:val="003051AE"/>
    <w:rsid w:val="003142D7"/>
    <w:rsid w:val="00430124"/>
    <w:rsid w:val="004357D5"/>
    <w:rsid w:val="00462F9B"/>
    <w:rsid w:val="004D1FFB"/>
    <w:rsid w:val="00575423"/>
    <w:rsid w:val="00653ED1"/>
    <w:rsid w:val="00685B59"/>
    <w:rsid w:val="006C7951"/>
    <w:rsid w:val="007718EA"/>
    <w:rsid w:val="00815DC7"/>
    <w:rsid w:val="008D3E41"/>
    <w:rsid w:val="00981AD6"/>
    <w:rsid w:val="009977FC"/>
    <w:rsid w:val="009F0BD7"/>
    <w:rsid w:val="00A1219F"/>
    <w:rsid w:val="00A93CA6"/>
    <w:rsid w:val="00AD0510"/>
    <w:rsid w:val="00AF3461"/>
    <w:rsid w:val="00B00EA3"/>
    <w:rsid w:val="00B136F4"/>
    <w:rsid w:val="00B34D5C"/>
    <w:rsid w:val="00B7103D"/>
    <w:rsid w:val="00BB0104"/>
    <w:rsid w:val="00BE1451"/>
    <w:rsid w:val="00CF3918"/>
    <w:rsid w:val="00DB094E"/>
    <w:rsid w:val="00DC24CF"/>
    <w:rsid w:val="00DF2993"/>
    <w:rsid w:val="00F125EE"/>
    <w:rsid w:val="00FB0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FF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lu1">
    <w:name w:val="heading 1"/>
    <w:basedOn w:val="Normal"/>
    <w:next w:val="Normal"/>
    <w:uiPriority w:val="9"/>
    <w:qFormat/>
    <w:rsid w:val="004D1FFB"/>
    <w:pPr>
      <w:keepNext/>
    </w:pPr>
    <w:rPr>
      <w:sz w:val="28"/>
      <w:lang w:eastAsia="en-US"/>
    </w:rPr>
  </w:style>
  <w:style w:type="paragraph" w:styleId="Titlu2">
    <w:name w:val="heading 2"/>
    <w:basedOn w:val="Normal"/>
    <w:next w:val="Normal"/>
    <w:uiPriority w:val="9"/>
    <w:semiHidden/>
    <w:unhideWhenUsed/>
    <w:qFormat/>
    <w:rsid w:val="004D1F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rsid w:val="004D1FF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4D1F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4D1F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4D1F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rsid w:val="004D1F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rsid w:val="004D1FFB"/>
    <w:pPr>
      <w:keepNext/>
      <w:keepLines/>
      <w:spacing w:before="480" w:after="120"/>
    </w:pPr>
    <w:rPr>
      <w:b/>
      <w:sz w:val="72"/>
      <w:szCs w:val="72"/>
    </w:rPr>
  </w:style>
  <w:style w:type="table" w:styleId="GrilTabel">
    <w:name w:val="Table Grid"/>
    <w:basedOn w:val="TabelNormal"/>
    <w:rsid w:val="004D1FF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D1FF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ntet">
    <w:name w:val="header"/>
    <w:basedOn w:val="Normal"/>
    <w:rsid w:val="004D1FFB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rsid w:val="004D1FF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sol">
    <w:name w:val="footer"/>
    <w:basedOn w:val="Normal"/>
    <w:rsid w:val="004D1FF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rsid w:val="004D1FF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lu3Caracter">
    <w:name w:val="Titlu 3 Caracter"/>
    <w:rsid w:val="004D1FFB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lu4Caracter">
    <w:name w:val="Titlu 4 Caracter"/>
    <w:rsid w:val="004D1FFB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aracterCaracterCaracter">
    <w:name w:val="Caracter Caracter Caracter"/>
    <w:basedOn w:val="Normal"/>
    <w:rsid w:val="004D1FFB"/>
    <w:pPr>
      <w:widowControl w:val="0"/>
      <w:adjustRightInd w:val="0"/>
      <w:spacing w:after="160" w:line="240" w:lineRule="atLeas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character" w:styleId="Robust">
    <w:name w:val="Strong"/>
    <w:rsid w:val="004D1FFB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sid w:val="004D1FFB"/>
    <w:rPr>
      <w:w w:val="100"/>
      <w:position w:val="-1"/>
      <w:effect w:val="none"/>
      <w:vertAlign w:val="baseline"/>
      <w:cs w:val="0"/>
      <w:em w:val="none"/>
    </w:rPr>
  </w:style>
  <w:style w:type="paragraph" w:styleId="TextnBalon">
    <w:name w:val="Balloon Text"/>
    <w:basedOn w:val="Normal"/>
    <w:rsid w:val="004D1FFB"/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rsid w:val="004D1FF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u">
    <w:name w:val="Subtitle"/>
    <w:basedOn w:val="Normal"/>
    <w:next w:val="Normal"/>
    <w:uiPriority w:val="11"/>
    <w:qFormat/>
    <w:rsid w:val="004D1F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D1FF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815DC7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lx3PU1t7vdNhY0y7brozOpwxBw==">AMUW2mVUJgJ1+Vdqr+5arzd+DJs8754uOmUEfIB33dV+Nb703c+IYIBVr4+YeGEBR3lyGiDjoBP5PwPmZf/NvI27J1oqCuCZGKDav4GDxJSU/jpPqovRTBg=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florin</cp:lastModifiedBy>
  <cp:revision>3</cp:revision>
  <cp:lastPrinted>2021-04-28T06:28:00Z</cp:lastPrinted>
  <dcterms:created xsi:type="dcterms:W3CDTF">2022-07-13T11:18:00Z</dcterms:created>
  <dcterms:modified xsi:type="dcterms:W3CDTF">2022-07-13T11:20:00Z</dcterms:modified>
</cp:coreProperties>
</file>